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F2" w:rsidRPr="005C50F2" w:rsidRDefault="00E86029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 w:rsidR="00A53308">
        <w:rPr>
          <w:rFonts w:ascii="Times New Roman" w:eastAsia="Times New Roman" w:hAnsi="Times New Roman" w:cs="Times New Roman"/>
          <w:b/>
          <w:bCs/>
          <w:sz w:val="24"/>
          <w:szCs w:val="24"/>
        </w:rPr>
        <w:t>ob Title: Community Mobilizer</w:t>
      </w:r>
    </w:p>
    <w:p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Location:</w:t>
      </w:r>
      <w:r w:rsidR="007E05CA">
        <w:rPr>
          <w:rFonts w:ascii="Times New Roman" w:eastAsia="Times New Roman" w:hAnsi="Times New Roman" w:cs="Times New Roman"/>
          <w:sz w:val="24"/>
          <w:szCs w:val="24"/>
        </w:rPr>
        <w:t xml:space="preserve"> Nairobi</w:t>
      </w:r>
    </w:p>
    <w:p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Job Type: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</w:p>
    <w:p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Salary: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Competitive</w:t>
      </w:r>
    </w:p>
    <w:p w:rsidR="005C50F2" w:rsidRPr="005C50F2" w:rsidRDefault="005C50F2" w:rsidP="005C50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About</w:t>
      </w: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proofErr w:type="spellEnd"/>
      <w:proofErr w:type="gramStart"/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C50F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Global Against Hunger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non-profit making Community Based Organization (CBO) based in Nairobi with main focus in community development and equality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>. We are seeking a dedicated and proactive Field Officer to join our team and supp</w:t>
      </w:r>
      <w:r>
        <w:rPr>
          <w:rFonts w:ascii="Times New Roman" w:eastAsia="Times New Roman" w:hAnsi="Times New Roman" w:cs="Times New Roman"/>
          <w:sz w:val="24"/>
          <w:szCs w:val="24"/>
        </w:rPr>
        <w:t>ort our initiatives in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area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 such as community development, environmen</w:t>
      </w:r>
      <w:r>
        <w:rPr>
          <w:rFonts w:ascii="Times New Roman" w:eastAsia="Times New Roman" w:hAnsi="Times New Roman" w:cs="Times New Roman"/>
          <w:sz w:val="24"/>
          <w:szCs w:val="24"/>
        </w:rPr>
        <w:t>tal conservation among others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Responsibilities: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Engage and mobilize community members to participate in programs and activities.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Facilitate workshops, meetings, and training sessions to raise awareness and build capacity.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Establish and maintain strong relationships with local leaders, organizations, and stakeholders.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Identify community needs and support the development of relevant programs.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Collect and analyze feedback from community members to inform program improvements.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Participate in outreach efforts to promote initiatives and raise awareness.</w:t>
      </w:r>
    </w:p>
    <w:p w:rsidR="00A53308" w:rsidRPr="00A53308" w:rsidRDefault="00A53308" w:rsidP="00A5330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Collaborate with project teams to implement community outreach strategies effectively.</w:t>
      </w:r>
    </w:p>
    <w:p w:rsidR="005C50F2" w:rsidRPr="005C50F2" w:rsidRDefault="00B301D3" w:rsidP="00B3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Qualifications: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Diploma</w:t>
      </w:r>
      <w:r w:rsidRPr="00A53308">
        <w:rPr>
          <w:rFonts w:ascii="Times New Roman" w:eastAsia="Times New Roman" w:hAnsi="Times New Roman" w:cs="Times New Roman"/>
          <w:sz w:val="24"/>
          <w:szCs w:val="24"/>
        </w:rPr>
        <w:t xml:space="preserve"> in Social Sciences, Community Development, or related field.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Proven experience in community engagement or mobilization (preferred).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Strong interpersonal and communication skills.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Ability to work effectively with diverse groups and facilitate community discussions.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308">
        <w:rPr>
          <w:rFonts w:ascii="Times New Roman" w:eastAsia="Times New Roman" w:hAnsi="Times New Roman" w:cs="Times New Roman"/>
          <w:sz w:val="24"/>
          <w:szCs w:val="24"/>
        </w:rPr>
        <w:t>Excellent organizational and time management abilities.</w:t>
      </w:r>
    </w:p>
    <w:p w:rsidR="00A53308" w:rsidRPr="00A53308" w:rsidRDefault="00A53308" w:rsidP="00A53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Proficiency in Microsoft word/excel</w:t>
      </w:r>
      <w:r w:rsidRPr="00A533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50F2" w:rsidRPr="005C50F2" w:rsidRDefault="00B301D3" w:rsidP="00B301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What We Offer:</w:t>
      </w:r>
    </w:p>
    <w:p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Competitive salary and benefits package.</w:t>
      </w:r>
    </w:p>
    <w:p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Opportunities for professional development and training.</w:t>
      </w:r>
    </w:p>
    <w:p w:rsidR="005C50F2" w:rsidRPr="005C50F2" w:rsidRDefault="005C50F2" w:rsidP="005C5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sz w:val="24"/>
          <w:szCs w:val="24"/>
        </w:rPr>
        <w:t>A supportive and collaborative work environment.</w:t>
      </w:r>
    </w:p>
    <w:p w:rsidR="005C50F2" w:rsidRPr="005C50F2" w:rsidRDefault="005C50F2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How to Apply</w:t>
      </w:r>
      <w:proofErr w:type="gramStart"/>
      <w:r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5C50F2">
        <w:rPr>
          <w:rFonts w:ascii="Times New Roman" w:eastAsia="Times New Roman" w:hAnsi="Times New Roman" w:cs="Times New Roman"/>
          <w:sz w:val="24"/>
          <w:szCs w:val="24"/>
        </w:rPr>
        <w:br/>
        <w:t>Interested candidates should send their resume and a cover letter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hyperlink r:id="rId5" w:history="1">
        <w:r w:rsidRPr="00156B8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hr@gahke.org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0F2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5C50F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2025</w:t>
      </w:r>
    </w:p>
    <w:p w:rsidR="000456FB" w:rsidRPr="005C50F2" w:rsidRDefault="00EC1D99" w:rsidP="005C5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1D99">
        <w:rPr>
          <w:rFonts w:ascii="Times New Roman" w:eastAsia="Times New Roman" w:hAnsi="Times New Roman" w:cs="Times New Roman"/>
          <w:b/>
          <w:sz w:val="24"/>
          <w:szCs w:val="24"/>
        </w:rPr>
        <w:t xml:space="preserve">Global </w:t>
      </w:r>
      <w:proofErr w:type="gramStart"/>
      <w:r w:rsidRPr="00EC1D99">
        <w:rPr>
          <w:rFonts w:ascii="Times New Roman" w:eastAsia="Times New Roman" w:hAnsi="Times New Roman" w:cs="Times New Roman"/>
          <w:b/>
          <w:sz w:val="24"/>
          <w:szCs w:val="24"/>
        </w:rPr>
        <w:t>Against</w:t>
      </w:r>
      <w:proofErr w:type="gramEnd"/>
      <w:r w:rsidRPr="00EC1D99">
        <w:rPr>
          <w:rFonts w:ascii="Times New Roman" w:eastAsia="Times New Roman" w:hAnsi="Times New Roman" w:cs="Times New Roman"/>
          <w:b/>
          <w:sz w:val="24"/>
          <w:szCs w:val="24"/>
        </w:rPr>
        <w:t xml:space="preserve"> Hunger</w:t>
      </w:r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an equal opportunity employer. We encourage applications from individuals of all b</w:t>
      </w:r>
      <w:bookmarkStart w:id="0" w:name="_GoBack"/>
      <w:bookmarkEnd w:id="0"/>
      <w:r w:rsidR="005C50F2" w:rsidRPr="005C50F2">
        <w:rPr>
          <w:rFonts w:ascii="Times New Roman" w:eastAsia="Times New Roman" w:hAnsi="Times New Roman" w:cs="Times New Roman"/>
          <w:b/>
          <w:bCs/>
          <w:sz w:val="24"/>
          <w:szCs w:val="24"/>
        </w:rPr>
        <w:t>ackgrounds and experiences.</w:t>
      </w:r>
    </w:p>
    <w:sectPr w:rsidR="000456FB" w:rsidRPr="005C5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AE2"/>
    <w:multiLevelType w:val="multilevel"/>
    <w:tmpl w:val="2AD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F5207"/>
    <w:multiLevelType w:val="multilevel"/>
    <w:tmpl w:val="4976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30AC6"/>
    <w:multiLevelType w:val="multilevel"/>
    <w:tmpl w:val="0148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93545"/>
    <w:multiLevelType w:val="multilevel"/>
    <w:tmpl w:val="D184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450BC"/>
    <w:multiLevelType w:val="multilevel"/>
    <w:tmpl w:val="FD98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30339"/>
    <w:multiLevelType w:val="multilevel"/>
    <w:tmpl w:val="9D4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07E39"/>
    <w:multiLevelType w:val="multilevel"/>
    <w:tmpl w:val="6B8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F2"/>
    <w:rsid w:val="000456FB"/>
    <w:rsid w:val="005C50F2"/>
    <w:rsid w:val="007E05CA"/>
    <w:rsid w:val="00A53308"/>
    <w:rsid w:val="00B301D3"/>
    <w:rsid w:val="00E86029"/>
    <w:rsid w:val="00E90752"/>
    <w:rsid w:val="00EC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0570F"/>
  <w15:chartTrackingRefBased/>
  <w15:docId w15:val="{2EAADB25-F2FD-439E-A674-05C1C0E5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50F2"/>
    <w:rPr>
      <w:b/>
      <w:bCs/>
    </w:rPr>
  </w:style>
  <w:style w:type="character" w:styleId="Hyperlink">
    <w:name w:val="Hyperlink"/>
    <w:basedOn w:val="DefaultParagraphFont"/>
    <w:uiPriority w:val="99"/>
    <w:unhideWhenUsed/>
    <w:rsid w:val="005C50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gahk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2025-01-05T19:59:00Z</dcterms:created>
  <dcterms:modified xsi:type="dcterms:W3CDTF">2025-01-05T20:33:00Z</dcterms:modified>
</cp:coreProperties>
</file>